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EA5CA7">
      <w:pPr>
        <w:tabs>
          <w:tab w:val="left" w:pos="8505"/>
        </w:tabs>
        <w:ind w:left="680" w:right="680"/>
        <w:rPr>
          <w:rFonts w:hint="default"/>
          <w:lang w:val="pl-PL"/>
        </w:rPr>
      </w:pPr>
      <w:r>
        <w:tab/>
      </w:r>
      <w:r>
        <w:rPr>
          <w:rFonts w:hint="default"/>
          <w:lang w:val="pl-PL"/>
        </w:rPr>
        <w:t>Ldz....../2025</w:t>
      </w:r>
      <w:bookmarkStart w:id="0" w:name="_GoBack"/>
      <w:bookmarkEnd w:id="0"/>
    </w:p>
    <w:p w14:paraId="4F7DB115">
      <w:pPr>
        <w:tabs>
          <w:tab w:val="left" w:pos="8505"/>
        </w:tabs>
        <w:ind w:left="680" w:right="680"/>
        <w:jc w:val="center"/>
      </w:pPr>
    </w:p>
    <w:p w14:paraId="334E99EA">
      <w:pPr>
        <w:tabs>
          <w:tab w:val="left" w:pos="8505"/>
        </w:tabs>
        <w:ind w:left="680" w:right="680"/>
        <w:jc w:val="center"/>
      </w:pPr>
    </w:p>
    <w:p w14:paraId="18F2D529">
      <w:pPr>
        <w:tabs>
          <w:tab w:val="left" w:pos="8505"/>
        </w:tabs>
        <w:ind w:left="680" w:right="680"/>
        <w:jc w:val="center"/>
      </w:pPr>
    </w:p>
    <w:p w14:paraId="33ED8F65">
      <w:pPr>
        <w:tabs>
          <w:tab w:val="left" w:pos="8505"/>
        </w:tabs>
        <w:ind w:left="680" w:right="680"/>
        <w:jc w:val="center"/>
      </w:pPr>
    </w:p>
    <w:p w14:paraId="3B1936D2">
      <w:pPr>
        <w:tabs>
          <w:tab w:val="left" w:pos="8505"/>
        </w:tabs>
        <w:ind w:left="680" w:right="680"/>
      </w:pPr>
    </w:p>
    <w:p w14:paraId="463AAC27">
      <w:pPr>
        <w:tabs>
          <w:tab w:val="left" w:pos="8505"/>
        </w:tabs>
        <w:ind w:left="680" w:right="680"/>
      </w:pPr>
    </w:p>
    <w:p w14:paraId="5D954BC5">
      <w:pPr>
        <w:tabs>
          <w:tab w:val="left" w:pos="8832"/>
        </w:tabs>
        <w:ind w:left="680" w:right="680"/>
        <w:rPr>
          <w:sz w:val="24"/>
          <w:szCs w:val="24"/>
        </w:rPr>
      </w:pPr>
    </w:p>
    <w:p w14:paraId="2B982BCE">
      <w:pPr>
        <w:ind w:left="680" w:right="680"/>
      </w:pPr>
    </w:p>
    <w:p w14:paraId="684E41C0">
      <w:pPr>
        <w:ind w:left="680" w:right="680"/>
      </w:pPr>
    </w:p>
    <w:sectPr>
      <w:headerReference r:id="rId5" w:type="default"/>
      <w:footerReference r:id="rId6" w:type="default"/>
      <w:pgSz w:w="11906" w:h="16838"/>
      <w:pgMar w:top="1702" w:right="397" w:bottom="397" w:left="397" w:header="280" w:footer="0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7"/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top w:w="57" w:type="dxa"/>
        <w:left w:w="0" w:type="dxa"/>
        <w:bottom w:w="0" w:type="dxa"/>
        <w:right w:w="0" w:type="dxa"/>
      </w:tblCellMar>
    </w:tblPr>
    <w:tblGrid>
      <w:gridCol w:w="1276"/>
      <w:gridCol w:w="9826"/>
    </w:tblGrid>
    <w:tr w14:paraId="57D352B8">
      <w:tblPrEx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57" w:type="dxa"/>
          <w:left w:w="0" w:type="dxa"/>
          <w:bottom w:w="0" w:type="dxa"/>
          <w:right w:w="0" w:type="dxa"/>
        </w:tblCellMar>
      </w:tblPrEx>
      <w:trPr>
        <w:trHeight w:val="563" w:hRule="atLeast"/>
      </w:trPr>
      <w:tc>
        <w:tcPr>
          <w:tcW w:w="1276" w:type="dxa"/>
        </w:tcPr>
        <w:p w14:paraId="13BCD82D">
          <w:pPr>
            <w:pStyle w:val="4"/>
          </w:pPr>
          <w:r>
            <w:rPr>
              <w:lang w:eastAsia="pl-PL"/>
            </w:rPr>
            <w:pict>
              <v:shape id="_x0000_i1025" o:spt="75" type="#_x0000_t75" style="height:61.8pt;width:61.8pt;" filled="f" o:preferrelative="t" stroked="f" coordsize="21600,21600">
                <v:path/>
                <v:fill on="f" focussize="0,0"/>
                <v:stroke on="f" joinstyle="miter"/>
                <v:imagedata r:id="rId1" o:title="kwadraty"/>
                <o:lock v:ext="edit" aspectratio="t"/>
                <w10:wrap type="none"/>
                <w10:anchorlock/>
              </v:shape>
            </w:pict>
          </w:r>
        </w:p>
      </w:tc>
      <w:tc>
        <w:tcPr>
          <w:tcW w:w="9826" w:type="dxa"/>
          <w:tcBorders>
            <w:top w:val="single" w:color="898989" w:sz="4" w:space="0"/>
          </w:tcBorders>
        </w:tcPr>
        <w:p w14:paraId="588F0857">
          <w:pPr>
            <w:pStyle w:val="4"/>
            <w:jc w:val="right"/>
            <w:rPr>
              <w:rFonts w:ascii="Arial" w:hAnsi="Arial" w:cs="Arial"/>
              <w:color w:val="898989"/>
              <w:sz w:val="16"/>
              <w:szCs w:val="16"/>
            </w:rPr>
          </w:pPr>
          <w:r>
            <w:rPr>
              <w:rFonts w:ascii="Arial" w:hAnsi="Arial" w:cs="Arial"/>
              <w:color w:val="898989"/>
              <w:sz w:val="16"/>
              <w:szCs w:val="16"/>
            </w:rPr>
            <w:t>DP System Sp. z o.o. ul. Długosza 39, 91-088 Łódź</w:t>
          </w:r>
        </w:p>
        <w:p w14:paraId="0D6DBAA2">
          <w:pPr>
            <w:pStyle w:val="4"/>
            <w:jc w:val="right"/>
            <w:rPr>
              <w:rFonts w:ascii="Arial" w:hAnsi="Arial" w:cs="Arial"/>
              <w:color w:val="898989"/>
              <w:sz w:val="16"/>
              <w:szCs w:val="16"/>
            </w:rPr>
          </w:pPr>
          <w:r>
            <w:rPr>
              <w:rFonts w:ascii="Arial" w:hAnsi="Arial" w:cs="Arial"/>
              <w:color w:val="898989"/>
              <w:sz w:val="16"/>
              <w:szCs w:val="16"/>
            </w:rPr>
            <w:t>NIP: 728-253-88-13; REGON: 473263635</w:t>
          </w:r>
        </w:p>
        <w:p w14:paraId="7ABD3E6C">
          <w:pPr>
            <w:pStyle w:val="4"/>
            <w:jc w:val="right"/>
            <w:rPr>
              <w:rFonts w:ascii="Arial" w:hAnsi="Arial" w:cs="Arial"/>
              <w:color w:val="898989"/>
              <w:sz w:val="16"/>
              <w:szCs w:val="16"/>
            </w:rPr>
          </w:pPr>
          <w:r>
            <w:rPr>
              <w:rFonts w:ascii="Arial" w:hAnsi="Arial" w:cs="Arial"/>
              <w:color w:val="898989"/>
              <w:sz w:val="16"/>
              <w:szCs w:val="16"/>
            </w:rPr>
            <w:t>Sąd Rejonowy dla Łodzi Śródmieścia KRS: 0000217203</w:t>
          </w:r>
        </w:p>
        <w:p w14:paraId="16BF9CEF">
          <w:pPr>
            <w:pStyle w:val="4"/>
            <w:jc w:val="right"/>
            <w:rPr>
              <w:color w:val="898989"/>
            </w:rPr>
          </w:pPr>
          <w:r>
            <w:rPr>
              <w:rFonts w:ascii="Arial" w:hAnsi="Arial" w:cs="Arial"/>
              <w:color w:val="898989"/>
              <w:sz w:val="16"/>
              <w:szCs w:val="16"/>
            </w:rPr>
            <w:t>Kapitał Zakładowy 50 500,00 PLN</w:t>
          </w:r>
        </w:p>
      </w:tc>
    </w:tr>
  </w:tbl>
  <w:p w14:paraId="3EB7D6E6"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7"/>
      <w:tblW w:w="17405" w:type="dxa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top w:w="0" w:type="dxa"/>
        <w:left w:w="0" w:type="dxa"/>
        <w:bottom w:w="57" w:type="dxa"/>
        <w:right w:w="0" w:type="dxa"/>
      </w:tblCellMar>
    </w:tblPr>
    <w:tblGrid>
      <w:gridCol w:w="2268"/>
      <w:gridCol w:w="7797"/>
      <w:gridCol w:w="7340"/>
    </w:tblGrid>
    <w:tr w14:paraId="36A13437">
      <w:tblPrEx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0" w:type="dxa"/>
          <w:bottom w:w="57" w:type="dxa"/>
          <w:right w:w="0" w:type="dxa"/>
        </w:tblCellMar>
      </w:tblPrEx>
      <w:trPr>
        <w:trHeight w:val="426" w:hRule="atLeast"/>
      </w:trPr>
      <w:tc>
        <w:tcPr>
          <w:tcW w:w="2268" w:type="dxa"/>
        </w:tcPr>
        <w:p w14:paraId="63B1AC1C">
          <w:pPr>
            <w:pStyle w:val="5"/>
          </w:pPr>
          <w:r>
            <w:rPr>
              <w:lang w:eastAsia="pl-PL"/>
            </w:rPr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1905</wp:posOffset>
                </wp:positionH>
                <wp:positionV relativeFrom="page">
                  <wp:posOffset>419100</wp:posOffset>
                </wp:positionV>
                <wp:extent cx="1375410" cy="122555"/>
                <wp:effectExtent l="0" t="0" r="0" b="0"/>
                <wp:wrapNone/>
                <wp:docPr id="10" name="Obraz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Obraz 10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75339" cy="1225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797" w:type="dxa"/>
          <w:tcBorders>
            <w:bottom w:val="single" w:color="898989" w:sz="4" w:space="0"/>
          </w:tcBorders>
        </w:tcPr>
        <w:p w14:paraId="2DA5F304">
          <w:pPr>
            <w:pStyle w:val="5"/>
            <w:jc w:val="right"/>
            <w:rPr>
              <w:rFonts w:ascii="Arial" w:hAnsi="Arial" w:cs="Arial"/>
              <w:b/>
              <w:color w:val="898989"/>
              <w:sz w:val="16"/>
              <w:szCs w:val="16"/>
            </w:rPr>
          </w:pPr>
          <w:r>
            <w:rPr>
              <w:rFonts w:ascii="Arial" w:hAnsi="Arial" w:cs="Arial"/>
              <w:b/>
              <w:color w:val="898989"/>
              <w:sz w:val="16"/>
              <w:szCs w:val="16"/>
            </w:rPr>
            <w:t>DP SYSTEM Sp. z o.o.</w:t>
          </w:r>
        </w:p>
        <w:p w14:paraId="2C95222A">
          <w:pPr>
            <w:pStyle w:val="5"/>
            <w:jc w:val="right"/>
            <w:rPr>
              <w:rFonts w:ascii="Arial" w:hAnsi="Arial" w:cs="Arial"/>
              <w:color w:val="898989"/>
              <w:sz w:val="16"/>
              <w:szCs w:val="16"/>
              <w:lang w:val="en-US"/>
            </w:rPr>
          </w:pPr>
          <w:r>
            <w:rPr>
              <w:rFonts w:ascii="Arial" w:hAnsi="Arial" w:cs="Arial"/>
              <w:color w:val="898989"/>
              <w:sz w:val="16"/>
              <w:szCs w:val="16"/>
              <w:lang w:val="en-US"/>
            </w:rPr>
            <w:t>tel.: +48 42 654 30 77</w:t>
          </w:r>
        </w:p>
        <w:p w14:paraId="57DCC284">
          <w:pPr>
            <w:pStyle w:val="5"/>
            <w:jc w:val="right"/>
            <w:rPr>
              <w:rFonts w:ascii="Arial" w:hAnsi="Arial" w:cs="Arial"/>
              <w:color w:val="898989"/>
              <w:sz w:val="16"/>
              <w:szCs w:val="16"/>
              <w:lang w:val="en-US"/>
            </w:rPr>
          </w:pPr>
          <w:r>
            <w:rPr>
              <w:rFonts w:ascii="Arial" w:hAnsi="Arial" w:cs="Arial"/>
              <w:color w:val="898989"/>
              <w:sz w:val="16"/>
              <w:szCs w:val="16"/>
              <w:lang w:val="en-US"/>
            </w:rPr>
            <w:t>e-mail.: info@dpsystem.pl</w:t>
          </w:r>
        </w:p>
        <w:p w14:paraId="71DEB654">
          <w:pPr>
            <w:pStyle w:val="5"/>
            <w:ind w:left="-711"/>
            <w:jc w:val="right"/>
            <w:rPr>
              <w:b/>
              <w:color w:val="828282"/>
              <w:lang w:val="en-US"/>
            </w:rPr>
          </w:pPr>
          <w:r>
            <w:rPr>
              <w:rFonts w:ascii="Arial" w:hAnsi="Arial" w:cs="Arial"/>
              <w:b/>
              <w:color w:val="898989"/>
              <w:sz w:val="16"/>
              <w:szCs w:val="16"/>
              <w:lang w:val="en-US"/>
            </w:rPr>
            <w:t>www.dpsystem.pl</w:t>
          </w:r>
        </w:p>
      </w:tc>
      <w:tc>
        <w:tcPr>
          <w:tcW w:w="7340" w:type="dxa"/>
          <w:tcBorders>
            <w:left w:val="nil"/>
          </w:tcBorders>
        </w:tcPr>
        <w:p w14:paraId="6E6744E8">
          <w:pPr>
            <w:pStyle w:val="5"/>
            <w:jc w:val="right"/>
          </w:pPr>
          <w:r>
            <w:rPr>
              <w:lang w:eastAsia="pl-PL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posOffset>133985</wp:posOffset>
                </wp:positionH>
                <wp:positionV relativeFrom="page">
                  <wp:posOffset>-22225</wp:posOffset>
                </wp:positionV>
                <wp:extent cx="523875" cy="650240"/>
                <wp:effectExtent l="0" t="0" r="9525" b="0"/>
                <wp:wrapNone/>
                <wp:docPr id="11" name="Obraz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Obraz 11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4162" cy="6502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14:paraId="1B79A9AB">
          <w:pPr>
            <w:pStyle w:val="5"/>
            <w:tabs>
              <w:tab w:val="left" w:pos="1760"/>
              <w:tab w:val="right" w:pos="7907"/>
            </w:tabs>
            <w:rPr>
              <w:rFonts w:ascii="Arial" w:hAnsi="Arial" w:cs="Arial"/>
              <w:b/>
              <w:color w:val="808080" w:themeColor="text1" w:themeTint="80"/>
              <w:sz w:val="16"/>
              <w:szCs w:val="16"/>
              <w14:textFill>
                <w14:solidFill>
                  <w14:schemeClr w14:val="tx1">
                    <w14:lumMod w14:val="50000"/>
                    <w14:lumOff w14:val="50000"/>
                  </w14:schemeClr>
                </w14:solidFill>
              </w14:textFill>
            </w:rPr>
          </w:pPr>
          <w:r>
            <w:rPr>
              <w:rFonts w:ascii="Arial" w:hAnsi="Arial" w:cs="Arial"/>
              <w:b/>
              <w:color w:val="808080" w:themeColor="text1" w:themeTint="80"/>
              <w:sz w:val="16"/>
              <w:szCs w:val="16"/>
              <w14:textFill>
                <w14:solidFill>
                  <w14:schemeClr w14:val="tx1">
                    <w14:lumMod w14:val="50000"/>
                    <w14:lumOff w14:val="50000"/>
                  </w14:schemeClr>
                </w14:solidFill>
              </w14:textFill>
            </w:rPr>
            <w:tab/>
          </w:r>
          <w:r>
            <w:rPr>
              <w:rFonts w:ascii="Arial" w:hAnsi="Arial" w:cs="Arial"/>
              <w:b/>
              <w:color w:val="808080" w:themeColor="text1" w:themeTint="80"/>
              <w:sz w:val="16"/>
              <w:szCs w:val="16"/>
              <w14:textFill>
                <w14:solidFill>
                  <w14:schemeClr w14:val="tx1">
                    <w14:lumMod w14:val="50000"/>
                    <w14:lumOff w14:val="50000"/>
                  </w14:schemeClr>
                </w14:solidFill>
              </w14:textFill>
            </w:rPr>
            <w:tab/>
          </w:r>
          <w:r>
            <w:rPr>
              <w:rFonts w:ascii="Arial" w:hAnsi="Arial" w:cs="Arial"/>
              <w:b/>
              <w:color w:val="808080" w:themeColor="text1" w:themeTint="80"/>
              <w:sz w:val="16"/>
              <w:szCs w:val="16"/>
              <w14:textFill>
                <w14:solidFill>
                  <w14:schemeClr w14:val="tx1">
                    <w14:lumMod w14:val="50000"/>
                    <w14:lumOff w14:val="50000"/>
                  </w14:schemeClr>
                </w14:solidFill>
              </w14:textFill>
            </w:rPr>
            <w:tab/>
          </w:r>
        </w:p>
        <w:p w14:paraId="562F5422">
          <w:pPr>
            <w:tabs>
              <w:tab w:val="left" w:pos="888"/>
            </w:tabs>
            <w:spacing w:after="0" w:line="240" w:lineRule="auto"/>
          </w:pPr>
          <w:r>
            <w:tab/>
          </w:r>
        </w:p>
      </w:tc>
    </w:tr>
  </w:tbl>
  <w:p w14:paraId="1A83F19E">
    <w:pPr>
      <w:pStyle w:val="5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attachedTemplate r:id="rId1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047"/>
    <w:rsid w:val="00076E60"/>
    <w:rsid w:val="0009441B"/>
    <w:rsid w:val="000B4949"/>
    <w:rsid w:val="000C2B63"/>
    <w:rsid w:val="00141953"/>
    <w:rsid w:val="00221A03"/>
    <w:rsid w:val="002D3C0F"/>
    <w:rsid w:val="00306ABB"/>
    <w:rsid w:val="00383D62"/>
    <w:rsid w:val="003C0E8C"/>
    <w:rsid w:val="00400845"/>
    <w:rsid w:val="00401FC8"/>
    <w:rsid w:val="004A3985"/>
    <w:rsid w:val="004A6224"/>
    <w:rsid w:val="004B1047"/>
    <w:rsid w:val="006A453D"/>
    <w:rsid w:val="006D54D2"/>
    <w:rsid w:val="007217D5"/>
    <w:rsid w:val="007C7F30"/>
    <w:rsid w:val="007E1423"/>
    <w:rsid w:val="008D0325"/>
    <w:rsid w:val="009832DB"/>
    <w:rsid w:val="009F737A"/>
    <w:rsid w:val="009F7D66"/>
    <w:rsid w:val="00A8433B"/>
    <w:rsid w:val="00A96EDE"/>
    <w:rsid w:val="00AF520A"/>
    <w:rsid w:val="00B3153B"/>
    <w:rsid w:val="00B51832"/>
    <w:rsid w:val="00B51DA4"/>
    <w:rsid w:val="00C868F7"/>
    <w:rsid w:val="00CC42FA"/>
    <w:rsid w:val="00CE18F4"/>
    <w:rsid w:val="00D028F3"/>
    <w:rsid w:val="00D62D40"/>
    <w:rsid w:val="00D65DA1"/>
    <w:rsid w:val="00E141C1"/>
    <w:rsid w:val="00FB3A13"/>
    <w:rsid w:val="07513285"/>
    <w:rsid w:val="2A3F6DD8"/>
    <w:rsid w:val="37925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l-PL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9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5">
    <w:name w:val="header"/>
    <w:basedOn w:val="1"/>
    <w:link w:val="8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styleId="6">
    <w:name w:val="Hyperlink"/>
    <w:basedOn w:val="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7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Nagłówek Znak"/>
    <w:basedOn w:val="2"/>
    <w:link w:val="5"/>
    <w:qFormat/>
    <w:uiPriority w:val="99"/>
  </w:style>
  <w:style w:type="character" w:customStyle="1" w:styleId="9">
    <w:name w:val="Stopka Znak"/>
    <w:basedOn w:val="2"/>
    <w:link w:val="4"/>
    <w:qFormat/>
    <w:uiPriority w:val="99"/>
  </w:style>
  <w:style w:type="character" w:customStyle="1" w:styleId="10">
    <w:name w:val="Nierozpoznana wzmianka1"/>
    <w:basedOn w:val="2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ha\Desktop\Firm&#243;wka\druk%20firmowy%202019%20DP%20System%20%20dotx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druk firmowy 2019 DP System  dotx</Template>
  <Pages>1</Pages>
  <Words>4</Words>
  <Characters>24</Characters>
  <Lines>1</Lines>
  <Paragraphs>1</Paragraphs>
  <TotalTime>3</TotalTime>
  <ScaleCrop>false</ScaleCrop>
  <LinksUpToDate>false</LinksUpToDate>
  <CharactersWithSpaces>27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2022-08-16T12:13:00Z</dcterms:created>
  <dc:creator>aha</dc:creator>
  <cp:lastModifiedBy>Ilona Tomczak</cp:lastModifiedBy>
  <dcterms:modified xsi:type="dcterms:W3CDTF">2025-01-03T18:20:17Z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1045-12.2.0.19307</vt:lpwstr>
  </property>
  <property fmtid="{D5CDD505-2E9C-101B-9397-08002B2CF9AE}" pid="3" name="ICV">
    <vt:lpwstr>1C2FE6B984874D578A6E7AC675C6356E_12</vt:lpwstr>
  </property>
</Properties>
</file>